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B7B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Všeobecné obchodní podmínky</w:t>
      </w:r>
    </w:p>
    <w:p w14:paraId="328F629C" w14:textId="77777777" w:rsidR="002326A5" w:rsidRPr="002326A5" w:rsidRDefault="002326A5" w:rsidP="002326A5">
      <w:pPr>
        <w:rPr>
          <w:rFonts w:ascii="Raleway" w:hAnsi="Raleway" w:cs="Arial"/>
          <w:bCs/>
          <w:sz w:val="22"/>
          <w:szCs w:val="22"/>
        </w:rPr>
      </w:pPr>
    </w:p>
    <w:p w14:paraId="41C6DBEE"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I.</w:t>
      </w:r>
    </w:p>
    <w:p w14:paraId="04F00A7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Základní ustanovení</w:t>
      </w:r>
    </w:p>
    <w:p w14:paraId="07CE11E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Tyto všeobecné obchodní podmínky (dále jen „obchodní podmínky“) jsou vydané dle § 1751 a násl. zákona č. 89/2012 Sb., občanský zákoník (dále jen „občanský zákoník“)</w:t>
      </w:r>
    </w:p>
    <w:p w14:paraId="0791BE3D" w14:textId="77777777" w:rsidR="002326A5" w:rsidRPr="002326A5" w:rsidRDefault="002326A5" w:rsidP="002326A5">
      <w:pPr>
        <w:rPr>
          <w:rFonts w:ascii="Raleway" w:hAnsi="Raleway" w:cs="Arial"/>
          <w:bCs/>
          <w:sz w:val="22"/>
          <w:szCs w:val="22"/>
        </w:rPr>
      </w:pPr>
    </w:p>
    <w:p w14:paraId="7D3BCC2D" w14:textId="1D86B510" w:rsidR="002326A5" w:rsidRPr="002326A5" w:rsidRDefault="002326A5" w:rsidP="002326A5">
      <w:pPr>
        <w:rPr>
          <w:rFonts w:ascii="Raleway" w:hAnsi="Raleway" w:cs="Arial"/>
          <w:bCs/>
          <w:sz w:val="22"/>
          <w:szCs w:val="22"/>
        </w:rPr>
      </w:pPr>
      <w:r w:rsidRPr="002326A5">
        <w:rPr>
          <w:rFonts w:ascii="Raleway" w:hAnsi="Raleway" w:cs="Arial"/>
          <w:bCs/>
          <w:sz w:val="22"/>
          <w:szCs w:val="22"/>
        </w:rPr>
        <w:t>Firma:</w:t>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r>
      <w:r>
        <w:rPr>
          <w:rFonts w:ascii="Raleway" w:hAnsi="Raleway" w:cs="Arial"/>
          <w:bCs/>
          <w:sz w:val="22"/>
          <w:szCs w:val="22"/>
        </w:rPr>
        <w:t xml:space="preserve">Mgr. </w:t>
      </w:r>
      <w:r w:rsidRPr="002326A5">
        <w:rPr>
          <w:rFonts w:ascii="Raleway" w:hAnsi="Raleway" w:cs="Arial"/>
          <w:bCs/>
          <w:sz w:val="22"/>
          <w:szCs w:val="22"/>
        </w:rPr>
        <w:t>Eliška Lechnerová</w:t>
      </w:r>
      <w:r w:rsidRPr="002326A5">
        <w:rPr>
          <w:rFonts w:ascii="Raleway" w:hAnsi="Raleway" w:cs="Arial"/>
          <w:bCs/>
          <w:sz w:val="22"/>
          <w:szCs w:val="22"/>
        </w:rPr>
        <w:tab/>
      </w:r>
    </w:p>
    <w:p w14:paraId="7A14C60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IC:</w:t>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t>71690549</w:t>
      </w:r>
    </w:p>
    <w:p w14:paraId="09FD886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DIC:</w:t>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t>CZ7652162914</w:t>
      </w:r>
    </w:p>
    <w:p w14:paraId="5E66C87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Se sídlem:</w:t>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t>Karlštejnská 521, 252 29 Lety</w:t>
      </w:r>
    </w:p>
    <w:p w14:paraId="28261A8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Zapsané u ……</w:t>
      </w:r>
    </w:p>
    <w:p w14:paraId="44CA004E" w14:textId="77777777" w:rsidR="002326A5" w:rsidRDefault="002326A5" w:rsidP="002326A5">
      <w:pPr>
        <w:rPr>
          <w:rFonts w:ascii="Raleway" w:hAnsi="Raleway" w:cs="Arial"/>
          <w:bCs/>
          <w:sz w:val="22"/>
          <w:szCs w:val="22"/>
        </w:rPr>
      </w:pPr>
    </w:p>
    <w:p w14:paraId="58D5ADCC" w14:textId="4F8BE481" w:rsidR="002326A5" w:rsidRPr="002326A5" w:rsidRDefault="002326A5" w:rsidP="002326A5">
      <w:pPr>
        <w:rPr>
          <w:rFonts w:ascii="Raleway" w:hAnsi="Raleway" w:cs="Arial"/>
          <w:bCs/>
          <w:sz w:val="22"/>
          <w:szCs w:val="22"/>
        </w:rPr>
      </w:pPr>
      <w:r w:rsidRPr="002326A5">
        <w:rPr>
          <w:rFonts w:ascii="Raleway" w:hAnsi="Raleway" w:cs="Arial"/>
          <w:bCs/>
          <w:sz w:val="22"/>
          <w:szCs w:val="22"/>
        </w:rPr>
        <w:t>Kontaktní údaje:</w:t>
      </w:r>
    </w:p>
    <w:p w14:paraId="187960C0"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e-mail:</w:t>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t>eliska@pohnislety.cz</w:t>
      </w:r>
    </w:p>
    <w:p w14:paraId="03815FF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telefon:</w:t>
      </w:r>
      <w:r w:rsidRPr="002326A5">
        <w:rPr>
          <w:rFonts w:ascii="Raleway" w:hAnsi="Raleway" w:cs="Arial"/>
          <w:bCs/>
          <w:sz w:val="22"/>
          <w:szCs w:val="22"/>
        </w:rPr>
        <w:tab/>
      </w:r>
      <w:r w:rsidRPr="002326A5">
        <w:rPr>
          <w:rFonts w:ascii="Raleway" w:hAnsi="Raleway" w:cs="Arial"/>
          <w:bCs/>
          <w:sz w:val="22"/>
          <w:szCs w:val="22"/>
        </w:rPr>
        <w:tab/>
      </w:r>
      <w:r w:rsidRPr="002326A5">
        <w:rPr>
          <w:rFonts w:ascii="Raleway" w:hAnsi="Raleway" w:cs="Arial"/>
          <w:bCs/>
          <w:sz w:val="22"/>
          <w:szCs w:val="22"/>
        </w:rPr>
        <w:tab/>
        <w:t>+420602689243</w:t>
      </w:r>
    </w:p>
    <w:p w14:paraId="154B8C1B" w14:textId="7AD16E93" w:rsidR="002326A5" w:rsidRPr="002326A5" w:rsidRDefault="002326A5" w:rsidP="002326A5">
      <w:pPr>
        <w:rPr>
          <w:rFonts w:ascii="Raleway" w:hAnsi="Raleway" w:cs="Arial"/>
          <w:bCs/>
          <w:sz w:val="22"/>
          <w:szCs w:val="22"/>
        </w:rPr>
      </w:pPr>
      <w:proofErr w:type="gramStart"/>
      <w:r>
        <w:rPr>
          <w:rFonts w:ascii="Raleway" w:hAnsi="Raleway" w:cs="Arial"/>
          <w:bCs/>
          <w:sz w:val="22"/>
          <w:szCs w:val="22"/>
        </w:rPr>
        <w:t xml:space="preserve">web:   </w:t>
      </w:r>
      <w:proofErr w:type="gramEnd"/>
      <w:r>
        <w:rPr>
          <w:rFonts w:ascii="Raleway" w:hAnsi="Raleway" w:cs="Arial"/>
          <w:bCs/>
          <w:sz w:val="22"/>
          <w:szCs w:val="22"/>
        </w:rPr>
        <w:t xml:space="preserve">                                       </w:t>
      </w:r>
      <w:r w:rsidRPr="002326A5">
        <w:rPr>
          <w:rFonts w:ascii="Raleway" w:hAnsi="Raleway" w:cs="Arial"/>
          <w:bCs/>
          <w:sz w:val="22"/>
          <w:szCs w:val="22"/>
        </w:rPr>
        <w:t>www.pohnislety.cz</w:t>
      </w:r>
    </w:p>
    <w:p w14:paraId="0E4AA793"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 xml:space="preserve"> (dále jen „prodávající“)</w:t>
      </w:r>
    </w:p>
    <w:p w14:paraId="610B7BFB" w14:textId="77777777" w:rsidR="002326A5" w:rsidRPr="002326A5" w:rsidRDefault="002326A5" w:rsidP="002326A5">
      <w:pPr>
        <w:rPr>
          <w:rFonts w:ascii="Raleway" w:hAnsi="Raleway" w:cs="Arial"/>
          <w:bCs/>
          <w:sz w:val="22"/>
          <w:szCs w:val="22"/>
        </w:rPr>
      </w:pPr>
    </w:p>
    <w:p w14:paraId="10A03443"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 xml:space="preserve">Tyto obchodní podmínky upravují vzájemná práva a povinnosti prodávajícího a fyzické osoby, která uzavírá kupní smlouvu mimo svoji podnikatelskou činnost jako spotřebitel, nebo v rámci své podnikatelské činnosti (dále jen: „kupující“) prostřednictvím webového rozhraní umístěného na webové stránce dostupné na internetové adrese www.pohnislety.cz (dále jen “internetový obchod“). </w:t>
      </w:r>
    </w:p>
    <w:p w14:paraId="6D01AD47"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Ustanovení obchodních podmínek jsou nedílnou součástí kupní smlouvy. Odchylná ujednání v kupní smlouvě mají přednost před ustanoveními těchto obchodních podmínek.</w:t>
      </w:r>
    </w:p>
    <w:p w14:paraId="74616CC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 xml:space="preserve">Tyto obchodní podmínky a kupní smlouva se uzavírají v českém jazyce. </w:t>
      </w:r>
    </w:p>
    <w:p w14:paraId="58983051" w14:textId="77777777" w:rsidR="002326A5" w:rsidRPr="002326A5" w:rsidRDefault="002326A5" w:rsidP="002326A5">
      <w:pPr>
        <w:rPr>
          <w:rFonts w:ascii="Raleway" w:hAnsi="Raleway" w:cs="Arial"/>
          <w:bCs/>
          <w:sz w:val="22"/>
          <w:szCs w:val="22"/>
        </w:rPr>
      </w:pPr>
    </w:p>
    <w:p w14:paraId="61827BA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II.</w:t>
      </w:r>
    </w:p>
    <w:p w14:paraId="65CE828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Informace o zboží a cenách</w:t>
      </w:r>
    </w:p>
    <w:p w14:paraId="3E72F64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Informace o službě nebo zboží, včetně uvedení cen jednotlivého produktu a jeho hlavních vlastností jsou uvedeny u jednotlivého produktu v nabídce na webu www.pohnislety.cz. Ceny produktů jsou uvedeny včetně daně z přidané hodnoty, všech souvisejících poplatků a nákladů za vrácení zboží, jestliže toto zboží ze své podstaty nemůže být vráceno obvyklou poštovní cestou. Ceny produktů zůstávají v platnosti po dobu, po kterou jsou zobrazovány na webových stránkách. Toto ustanovení nevylučuje sjednání kupní smlouvy za individuálně sjednaných podmínek.</w:t>
      </w:r>
    </w:p>
    <w:p w14:paraId="5B5EA4D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 xml:space="preserve">Veškerá prezentace zboží umístěná v nabídce na webových stránkách www.pohnislety.cz nebo www.eliskalechnerova.cz je informativního charakteru a prodávající není povinen uzavřít kupní smlouvu ohledně tohoto zboží. </w:t>
      </w:r>
    </w:p>
    <w:p w14:paraId="58E7660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V nabídce služeb a produktů studia POHNI S LETY jsou zveřejněny informace o nákladech spojených s balením a dodáním zboží. Informace o nákladech spojených s balením a dodáním zboží uvedené v internetovém obchodě platí pouze v případech, kdy je zboží doručováno v rámci území České republiky. V případě dodání zboží mimo hranice České republiky jsou tyto náklady sjednávány smluvně.</w:t>
      </w:r>
    </w:p>
    <w:p w14:paraId="40433AF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 xml:space="preserve">Případné slevy z kupní ceny zboží nelze navzájem kombinovat, nedohodne-li se prodávající s kupujícím jinak. </w:t>
      </w:r>
    </w:p>
    <w:p w14:paraId="6E3B118A" w14:textId="77777777" w:rsidR="002326A5" w:rsidRPr="002326A5" w:rsidRDefault="002326A5" w:rsidP="002326A5">
      <w:pPr>
        <w:rPr>
          <w:rFonts w:ascii="Raleway" w:hAnsi="Raleway" w:cs="Arial"/>
          <w:bCs/>
          <w:sz w:val="22"/>
          <w:szCs w:val="22"/>
        </w:rPr>
      </w:pPr>
    </w:p>
    <w:p w14:paraId="5E9A4D6B" w14:textId="77777777" w:rsidR="002326A5" w:rsidRDefault="002326A5" w:rsidP="002326A5">
      <w:pPr>
        <w:rPr>
          <w:rFonts w:ascii="Raleway" w:hAnsi="Raleway" w:cs="Arial"/>
          <w:bCs/>
          <w:sz w:val="22"/>
          <w:szCs w:val="22"/>
        </w:rPr>
      </w:pPr>
    </w:p>
    <w:p w14:paraId="6B1CD138" w14:textId="53DCF470" w:rsidR="002326A5" w:rsidRPr="002326A5" w:rsidRDefault="002326A5" w:rsidP="002326A5">
      <w:pPr>
        <w:rPr>
          <w:rFonts w:ascii="Raleway" w:hAnsi="Raleway" w:cs="Arial"/>
          <w:bCs/>
          <w:sz w:val="22"/>
          <w:szCs w:val="22"/>
        </w:rPr>
      </w:pPr>
      <w:r w:rsidRPr="002326A5">
        <w:rPr>
          <w:rFonts w:ascii="Raleway" w:hAnsi="Raleway" w:cs="Arial"/>
          <w:bCs/>
          <w:sz w:val="22"/>
          <w:szCs w:val="22"/>
        </w:rPr>
        <w:lastRenderedPageBreak/>
        <w:t>III.</w:t>
      </w:r>
    </w:p>
    <w:p w14:paraId="4B93355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Objednávka a uzavření kupní smlouvy</w:t>
      </w:r>
    </w:p>
    <w:p w14:paraId="69736A3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0BBF48C8"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Kupující provádí objednávku produktů těmito způsoby:</w:t>
      </w:r>
    </w:p>
    <w:p w14:paraId="4457D0F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 xml:space="preserve">prostřednictvím svého zákaznického účtu, provedl-li předchozí registraci v internetovém obchodě, </w:t>
      </w:r>
    </w:p>
    <w:p w14:paraId="77F9337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 xml:space="preserve">vyplněním objednávkového formuláře bez registrace.  </w:t>
      </w:r>
    </w:p>
    <w:p w14:paraId="2E37D62A"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 xml:space="preserve">Při zadávání objednávky si kupující vybere produkt, počet kusů, způsob platby a příp. doručení. </w:t>
      </w:r>
    </w:p>
    <w:p w14:paraId="2F1FC7D3"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Před odesláním objednávky je kupujícímu umožněno kontrolovat a měnit údaje, které do objednávky vložil. Objednávku odešle kupující prodávajícímu kliknutím na tlačítko ODESLAT. 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7141B6D3"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5.</w:t>
      </w:r>
      <w:r w:rsidRPr="002326A5">
        <w:rPr>
          <w:rFonts w:ascii="Raleway" w:hAnsi="Raleway" w:cs="Arial"/>
          <w:bCs/>
          <w:sz w:val="22"/>
          <w:szCs w:val="22"/>
        </w:rPr>
        <w:tab/>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 Neprodleně po obdržení objednávky zašle prodávající kupujícímu potvrzení o obdržení objednávky na emailovou adresu, kterou kupující při objednání zadal. Toto potvrzení se považuje se za uzavření smlouvy. Přílohou potvrzení jsou aktuální obchodní podmínky prodávajícího. Kupní smlouva je uzavřena potvrzením objednávky prodávajícím na emailovou adresu kupujícího. </w:t>
      </w:r>
    </w:p>
    <w:p w14:paraId="010FC04E"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6.</w:t>
      </w:r>
      <w:r w:rsidRPr="002326A5">
        <w:rPr>
          <w:rFonts w:ascii="Raleway" w:hAnsi="Raleway" w:cs="Arial"/>
          <w:bCs/>
          <w:sz w:val="22"/>
          <w:szCs w:val="22"/>
        </w:rPr>
        <w:tab/>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 </w:t>
      </w:r>
    </w:p>
    <w:p w14:paraId="5451295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7.</w:t>
      </w:r>
      <w:r w:rsidRPr="002326A5">
        <w:rPr>
          <w:rFonts w:ascii="Raleway" w:hAnsi="Raleway" w:cs="Arial"/>
          <w:bCs/>
          <w:sz w:val="22"/>
          <w:szCs w:val="22"/>
        </w:rPr>
        <w:tab/>
        <w:t xml:space="preserve">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48AC6AAA"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8.</w:t>
      </w:r>
      <w:r w:rsidRPr="002326A5">
        <w:rPr>
          <w:rFonts w:ascii="Raleway" w:hAnsi="Raleway" w:cs="Arial"/>
          <w:bCs/>
          <w:sz w:val="22"/>
          <w:szCs w:val="22"/>
        </w:rPr>
        <w:tab/>
        <w:t>V případě, že došlo ke zjevné technické chybě na straně prodávajícího při uvedení ceny zboží na webu prodávajícího,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1984E290" w14:textId="77777777" w:rsidR="002326A5" w:rsidRPr="002326A5" w:rsidRDefault="002326A5" w:rsidP="002326A5">
      <w:pPr>
        <w:rPr>
          <w:rFonts w:ascii="Raleway" w:hAnsi="Raleway" w:cs="Arial"/>
          <w:bCs/>
          <w:sz w:val="22"/>
          <w:szCs w:val="22"/>
        </w:rPr>
      </w:pPr>
    </w:p>
    <w:p w14:paraId="19F469E2"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IV.</w:t>
      </w:r>
    </w:p>
    <w:p w14:paraId="508EC61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Zákaznický účet</w:t>
      </w:r>
    </w:p>
    <w:p w14:paraId="105222A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 xml:space="preserve">Na základě registrace kupujícího provedené v internetovém obchodě může kupující přistupovat do svého zákaznického účtu. Ze svého zákaznického </w:t>
      </w:r>
      <w:r w:rsidRPr="002326A5">
        <w:rPr>
          <w:rFonts w:ascii="Raleway" w:hAnsi="Raleway" w:cs="Arial"/>
          <w:bCs/>
          <w:sz w:val="22"/>
          <w:szCs w:val="22"/>
        </w:rPr>
        <w:lastRenderedPageBreak/>
        <w:t xml:space="preserve">účtu může kupující provádět objednávání zboží. Kupující může objednávat zboží také bez registrace. </w:t>
      </w:r>
    </w:p>
    <w:p w14:paraId="3A08CA72"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7E4B467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28DB0EE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Kupující není oprávněn umožnit využívání zákaznického účtu třetím osobám.</w:t>
      </w:r>
    </w:p>
    <w:p w14:paraId="76D7C5CD"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5.</w:t>
      </w:r>
      <w:r w:rsidRPr="002326A5">
        <w:rPr>
          <w:rFonts w:ascii="Raleway" w:hAnsi="Raleway" w:cs="Arial"/>
          <w:bCs/>
          <w:sz w:val="22"/>
          <w:szCs w:val="22"/>
        </w:rPr>
        <w:tab/>
        <w:t>Prodávající může zrušit uživatelský účet, a to zejména v případě, když kupující svůj uživatelský účet déle nevyužívá, či v případě, kdy kupující poruší své povinnosti z kupní smlouvy a těchto obchodních podmínek.</w:t>
      </w:r>
    </w:p>
    <w:p w14:paraId="4ECC3C6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6.</w:t>
      </w:r>
      <w:r w:rsidRPr="002326A5">
        <w:rPr>
          <w:rFonts w:ascii="Raleway" w:hAnsi="Raleway" w:cs="Arial"/>
          <w:bCs/>
          <w:sz w:val="22"/>
          <w:szCs w:val="22"/>
        </w:rPr>
        <w:tab/>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C367A90" w14:textId="77777777" w:rsidR="002326A5" w:rsidRPr="002326A5" w:rsidRDefault="002326A5" w:rsidP="002326A5">
      <w:pPr>
        <w:rPr>
          <w:rFonts w:ascii="Raleway" w:hAnsi="Raleway" w:cs="Arial"/>
          <w:bCs/>
          <w:sz w:val="22"/>
          <w:szCs w:val="22"/>
        </w:rPr>
      </w:pPr>
    </w:p>
    <w:p w14:paraId="2108A7CD"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V.</w:t>
      </w:r>
    </w:p>
    <w:p w14:paraId="641A33DE"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Platební podmínky a dodání zboží</w:t>
      </w:r>
    </w:p>
    <w:p w14:paraId="5C44C807"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Cenu zboží a případné náklady spojené s dodáním zboží dle kupní smlouvy může kupující uhradit následujícími způsoby:</w:t>
      </w:r>
    </w:p>
    <w:p w14:paraId="55BAA27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bezhotovostně převodem na bankovní účet prodávajícího č. 123-354890207/0100, vedený u Komerční banky a.s.</w:t>
      </w:r>
    </w:p>
    <w:p w14:paraId="73F7749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 xml:space="preserve">bezhotovostně platební kartou </w:t>
      </w:r>
    </w:p>
    <w:p w14:paraId="77418C8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 xml:space="preserve">bezhotovostně převodem na účet prodávajícího prostřednictvím platební brány </w:t>
      </w:r>
      <w:proofErr w:type="spellStart"/>
      <w:r w:rsidRPr="002326A5">
        <w:rPr>
          <w:rFonts w:ascii="Raleway" w:hAnsi="Raleway" w:cs="Arial"/>
          <w:bCs/>
          <w:sz w:val="22"/>
          <w:szCs w:val="22"/>
        </w:rPr>
        <w:t>Paypal</w:t>
      </w:r>
      <w:proofErr w:type="spellEnd"/>
    </w:p>
    <w:p w14:paraId="28B889E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v hotovosti při osobním odběru ve studiu</w:t>
      </w:r>
    </w:p>
    <w:p w14:paraId="4A90518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Společně s kupní cenou je kupující povinen uhradit prodávajícímu náklady spojené s balením a dodáním zboží ve smluvené výši. Není-li dále uvedeno výslovně jinak, rozumí se dále kupní cenou i náklady spojené s dodáním zboží.</w:t>
      </w:r>
    </w:p>
    <w:p w14:paraId="1D95126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V případě platby v hotovosti je kupní cena splatná při převzetí zboží. V případě bezhotovostní platby je kupní cena splatná okamžitě od uzavření kupní smlouvy.</w:t>
      </w:r>
    </w:p>
    <w:p w14:paraId="7AF0734D"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V případě platby prostřednictvím platební brány postupuje kupující podle pokynů příslušného poskytovatele elektronických plateb.</w:t>
      </w:r>
    </w:p>
    <w:p w14:paraId="75844868"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5.</w:t>
      </w:r>
      <w:r w:rsidRPr="002326A5">
        <w:rPr>
          <w:rFonts w:ascii="Raleway" w:hAnsi="Raleway" w:cs="Arial"/>
          <w:bCs/>
          <w:sz w:val="22"/>
          <w:szCs w:val="22"/>
        </w:rPr>
        <w:tab/>
        <w:t>V případě bezhotovostní platby je závazek kupujícího uhradit kupní cenu splněn okamžikem připsání příslušné částky na bankovní účet prodávajícího.</w:t>
      </w:r>
    </w:p>
    <w:p w14:paraId="6EDAAC4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6.</w:t>
      </w:r>
      <w:r w:rsidRPr="002326A5">
        <w:rPr>
          <w:rFonts w:ascii="Raleway" w:hAnsi="Raleway" w:cs="Arial"/>
          <w:bCs/>
          <w:sz w:val="22"/>
          <w:szCs w:val="22"/>
        </w:rPr>
        <w:tab/>
        <w:t xml:space="preserve">Prodávající nepožaduje od kupujícího předem žádnou zálohu či jinou obdobnou platbu. Úhrada kupní ceny před odesláním zboží není zálohou. </w:t>
      </w:r>
    </w:p>
    <w:p w14:paraId="5610DCD0"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7.</w:t>
      </w:r>
      <w:r w:rsidRPr="002326A5">
        <w:rPr>
          <w:rFonts w:ascii="Raleway" w:hAnsi="Raleway" w:cs="Arial"/>
          <w:bCs/>
          <w:sz w:val="22"/>
          <w:szCs w:val="22"/>
        </w:rPr>
        <w:tab/>
        <w:t>Podle zákona o evidenci tržeb je prodávající povinen vystavit kupujícímu účtenku. Zároveň je povinen zaevidovat přijatou tržbu u správce daně online, v případě technického výpadku pak nejpozději do 48 hodin</w:t>
      </w:r>
    </w:p>
    <w:p w14:paraId="5FF4057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8.</w:t>
      </w:r>
      <w:r w:rsidRPr="002326A5">
        <w:rPr>
          <w:rFonts w:ascii="Raleway" w:hAnsi="Raleway" w:cs="Arial"/>
          <w:bCs/>
          <w:sz w:val="22"/>
          <w:szCs w:val="22"/>
        </w:rPr>
        <w:tab/>
        <w:t>Zboží je kupujícímu dodáno:</w:t>
      </w:r>
    </w:p>
    <w:p w14:paraId="2F832B6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na adresu určenou kupujícím v objednávce</w:t>
      </w:r>
    </w:p>
    <w:p w14:paraId="5625FC7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prostřednictvím výdejny zásilek na adresu výdejny, kterou kupující určil,</w:t>
      </w:r>
    </w:p>
    <w:p w14:paraId="0A5260F5"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osobním odběrem v provozovně prodávajícího</w:t>
      </w:r>
    </w:p>
    <w:p w14:paraId="155E4BAE"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9.</w:t>
      </w:r>
      <w:r w:rsidRPr="002326A5">
        <w:rPr>
          <w:rFonts w:ascii="Raleway" w:hAnsi="Raleway" w:cs="Arial"/>
          <w:bCs/>
          <w:sz w:val="22"/>
          <w:szCs w:val="22"/>
        </w:rPr>
        <w:tab/>
        <w:t>Volba způsobu dodání se provádí během objednávání zboží.</w:t>
      </w:r>
    </w:p>
    <w:p w14:paraId="5D8A204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10.</w:t>
      </w:r>
      <w:r w:rsidRPr="002326A5">
        <w:rPr>
          <w:rFonts w:ascii="Raleway" w:hAnsi="Raleway" w:cs="Arial"/>
          <w:bCs/>
          <w:sz w:val="22"/>
          <w:szCs w:val="22"/>
        </w:rPr>
        <w:tab/>
        <w:t xml:space="preserve">Náklady na dodání zboží v závislosti na způsobu odeslání a převzetí zboží jsou uvedeny v objednávce kupujícího a v potvrzení objednávky prodávajícím. V případě, že je způsob dopravy smluven na základě zvláštního požadavku </w:t>
      </w:r>
      <w:r w:rsidRPr="002326A5">
        <w:rPr>
          <w:rFonts w:ascii="Raleway" w:hAnsi="Raleway" w:cs="Arial"/>
          <w:bCs/>
          <w:sz w:val="22"/>
          <w:szCs w:val="22"/>
        </w:rPr>
        <w:lastRenderedPageBreak/>
        <w:t>kupujícího, nese kupující riziko a případné dodatečné náklady spojené s tímto způsobem dopravy.</w:t>
      </w:r>
    </w:p>
    <w:p w14:paraId="170574B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11.</w:t>
      </w:r>
      <w:r w:rsidRPr="002326A5">
        <w:rPr>
          <w:rFonts w:ascii="Raleway" w:hAnsi="Raleway" w:cs="Arial"/>
          <w:bCs/>
          <w:sz w:val="22"/>
          <w:szCs w:val="22"/>
        </w:rPr>
        <w:tab/>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475ACB3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12.</w:t>
      </w:r>
      <w:r w:rsidRPr="002326A5">
        <w:rPr>
          <w:rFonts w:ascii="Raleway" w:hAnsi="Raleway" w:cs="Arial"/>
          <w:bCs/>
          <w:sz w:val="22"/>
          <w:szCs w:val="22"/>
        </w:rPr>
        <w:tab/>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0134100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13.</w:t>
      </w:r>
      <w:r w:rsidRPr="002326A5">
        <w:rPr>
          <w:rFonts w:ascii="Raleway" w:hAnsi="Raleway" w:cs="Arial"/>
          <w:bCs/>
          <w:sz w:val="22"/>
          <w:szCs w:val="22"/>
        </w:rPr>
        <w:tab/>
        <w:t>Prodávající vystaví kupujícímu daňový doklad – fakturu. Daňový doklad je odeslán na emailovou adresu kupujícího. Faktura obsahuje údaje zadané při objednávce. Za správnost a pravdivost údajů zodpovídá kupující. Po zaplacení zboží nelze měnit dodatečně údaje na faktuře!</w:t>
      </w:r>
    </w:p>
    <w:p w14:paraId="45576B6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14.</w:t>
      </w:r>
      <w:r w:rsidRPr="002326A5">
        <w:rPr>
          <w:rFonts w:ascii="Raleway" w:hAnsi="Raleway" w:cs="Arial"/>
          <w:bCs/>
          <w:sz w:val="22"/>
          <w:szCs w:val="22"/>
        </w:rPr>
        <w:tab/>
        <w:t>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45BF40BB" w14:textId="77777777" w:rsidR="002326A5" w:rsidRPr="002326A5" w:rsidRDefault="002326A5" w:rsidP="002326A5">
      <w:pPr>
        <w:rPr>
          <w:rFonts w:ascii="Raleway" w:hAnsi="Raleway" w:cs="Arial"/>
          <w:bCs/>
          <w:sz w:val="22"/>
          <w:szCs w:val="22"/>
        </w:rPr>
      </w:pPr>
    </w:p>
    <w:p w14:paraId="552318BA"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VI.</w:t>
      </w:r>
    </w:p>
    <w:p w14:paraId="3E788CC2"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VI./</w:t>
      </w:r>
      <w:proofErr w:type="gramStart"/>
      <w:r w:rsidRPr="002326A5">
        <w:rPr>
          <w:rFonts w:ascii="Raleway" w:hAnsi="Raleway" w:cs="Arial"/>
          <w:bCs/>
          <w:sz w:val="22"/>
          <w:szCs w:val="22"/>
        </w:rPr>
        <w:t>1  Odstoupení</w:t>
      </w:r>
      <w:proofErr w:type="gramEnd"/>
      <w:r w:rsidRPr="002326A5">
        <w:rPr>
          <w:rFonts w:ascii="Raleway" w:hAnsi="Raleway" w:cs="Arial"/>
          <w:bCs/>
          <w:sz w:val="22"/>
          <w:szCs w:val="22"/>
        </w:rPr>
        <w:t xml:space="preserve"> od smlouvy na zakoupené zboží</w:t>
      </w:r>
    </w:p>
    <w:p w14:paraId="31BCCB9D"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Kupující, který uzavřel kupní smlouvu mimo svoji podnikatelskou činnost jako spotřebitel, má právo od kupní smlouvy odstoupit.</w:t>
      </w:r>
    </w:p>
    <w:p w14:paraId="32DC176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 xml:space="preserve">Lhůta pro odstoupení od smlouvy na zboží (nikoli služby) činí 14 dnů </w:t>
      </w:r>
    </w:p>
    <w:p w14:paraId="407AD4A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ode dne převzetí zboží,</w:t>
      </w:r>
    </w:p>
    <w:p w14:paraId="433D361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ode dne převzetí poslední dodávky zboží, je-li předmětem smlouvy několik druhů zboží nebo dodání několika částí</w:t>
      </w:r>
    </w:p>
    <w:p w14:paraId="1E51741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ode dne převzetí první dodávky zboží, je-li předmětem smlouvy pravidelná opakovaná dodávka zboží.</w:t>
      </w:r>
    </w:p>
    <w:p w14:paraId="35DE63E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Kupující nemůže mimo jiné odstoupit od kupní smlouvy:</w:t>
      </w:r>
    </w:p>
    <w:p w14:paraId="2FAA6EF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386F53A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o dodávce zboží nebo služby, jejichž cena závisí na výchylkách finančního trhu nezávisle na vůli prodávajícího a k němuž může dojít během lhůty pro odstoupení od smlouvy,</w:t>
      </w:r>
    </w:p>
    <w:p w14:paraId="21E9967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o dodávce zboží, které bylo upraveno podle přání kupujícího nebo pro jeho osobu,</w:t>
      </w:r>
    </w:p>
    <w:p w14:paraId="193E612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dodávce zboží v uzavřeném obalu, které kupující z obalu vyňal a z hygienických důvodů jej není možné vrátit,</w:t>
      </w:r>
    </w:p>
    <w:p w14:paraId="0921A355"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v dalších případech uvedených v § 1837 občanského zákoníku.</w:t>
      </w:r>
    </w:p>
    <w:p w14:paraId="6A83B404"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Pro dodržení lhůty pro odstoupení od smlouvy musí kupující odeslat prohlášení o odstoupení ve lhůtě pro odstoupení od smlouvy.</w:t>
      </w:r>
    </w:p>
    <w:p w14:paraId="599DE9E0"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5.</w:t>
      </w:r>
      <w:r w:rsidRPr="002326A5">
        <w:rPr>
          <w:rFonts w:ascii="Raleway" w:hAnsi="Raleway" w:cs="Arial"/>
          <w:bCs/>
          <w:sz w:val="22"/>
          <w:szCs w:val="22"/>
        </w:rPr>
        <w:tab/>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1A2209D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6.</w:t>
      </w:r>
      <w:r w:rsidRPr="002326A5">
        <w:rPr>
          <w:rFonts w:ascii="Raleway" w:hAnsi="Raleway" w:cs="Arial"/>
          <w:bCs/>
          <w:sz w:val="22"/>
          <w:szCs w:val="22"/>
        </w:rPr>
        <w:tab/>
        <w:t xml:space="preserve">Kupující, který odstoupil od smlouvy, je povinen vrátit prodávajícímu zboží do 14 dnů od odstoupení od smlouvy prodávajícímu. Kupující nese náklady </w:t>
      </w:r>
      <w:r w:rsidRPr="002326A5">
        <w:rPr>
          <w:rFonts w:ascii="Raleway" w:hAnsi="Raleway" w:cs="Arial"/>
          <w:bCs/>
          <w:sz w:val="22"/>
          <w:szCs w:val="22"/>
        </w:rPr>
        <w:lastRenderedPageBreak/>
        <w:t>spojené s navrácením zboží prodávajícímu, a to i v tom případě, kdy zboží nemůže být vráceno pro svou povahu obvyklou poštovní cestou.</w:t>
      </w:r>
    </w:p>
    <w:p w14:paraId="26E08AA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7.</w:t>
      </w:r>
      <w:r w:rsidRPr="002326A5">
        <w:rPr>
          <w:rFonts w:ascii="Raleway" w:hAnsi="Raleway" w:cs="Arial"/>
          <w:bCs/>
          <w:sz w:val="22"/>
          <w:szCs w:val="22"/>
        </w:rPr>
        <w:tab/>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0F33BA5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8.</w:t>
      </w:r>
      <w:r w:rsidRPr="002326A5">
        <w:rPr>
          <w:rFonts w:ascii="Raleway" w:hAnsi="Raleway" w:cs="Arial"/>
          <w:bCs/>
          <w:sz w:val="22"/>
          <w:szCs w:val="22"/>
        </w:rPr>
        <w:tab/>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4E80E370"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9.</w:t>
      </w:r>
      <w:r w:rsidRPr="002326A5">
        <w:rPr>
          <w:rFonts w:ascii="Raleway" w:hAnsi="Raleway" w:cs="Arial"/>
          <w:bCs/>
          <w:sz w:val="22"/>
          <w:szCs w:val="22"/>
        </w:rPr>
        <w:tab/>
        <w:t>Odstoupí-li kupující od kupní smlouvy, není prodávající povinen vrátit přijaté peněžní prostředky kupujícímu dříve, než mu kupující zboží předá nebo prokáže, že zboží prodávajícímu odeslal.</w:t>
      </w:r>
    </w:p>
    <w:p w14:paraId="41A22A3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10.</w:t>
      </w:r>
      <w:r w:rsidRPr="002326A5">
        <w:rPr>
          <w:rFonts w:ascii="Raleway" w:hAnsi="Raleway" w:cs="Arial"/>
          <w:bCs/>
          <w:sz w:val="22"/>
          <w:szCs w:val="22"/>
        </w:rPr>
        <w:tab/>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053B24E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11.</w:t>
      </w:r>
      <w:r w:rsidRPr="002326A5">
        <w:rPr>
          <w:rFonts w:ascii="Raleway" w:hAnsi="Raleway" w:cs="Arial"/>
          <w:bCs/>
          <w:sz w:val="22"/>
          <w:szCs w:val="22"/>
        </w:rPr>
        <w:tab/>
        <w:t xml:space="preserve">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660EA5CF" w14:textId="77777777" w:rsidR="002326A5" w:rsidRDefault="002326A5" w:rsidP="002326A5">
      <w:pPr>
        <w:rPr>
          <w:rFonts w:ascii="Raleway" w:hAnsi="Raleway" w:cs="Arial"/>
          <w:bCs/>
          <w:sz w:val="22"/>
          <w:szCs w:val="22"/>
        </w:rPr>
      </w:pPr>
    </w:p>
    <w:p w14:paraId="4902807D" w14:textId="6098EED1" w:rsidR="002326A5" w:rsidRPr="002326A5" w:rsidRDefault="002326A5" w:rsidP="002326A5">
      <w:pPr>
        <w:rPr>
          <w:rFonts w:ascii="Raleway" w:hAnsi="Raleway" w:cs="Arial"/>
          <w:bCs/>
          <w:sz w:val="22"/>
          <w:szCs w:val="22"/>
        </w:rPr>
      </w:pPr>
      <w:r w:rsidRPr="002326A5">
        <w:rPr>
          <w:rFonts w:ascii="Raleway" w:hAnsi="Raleway" w:cs="Arial"/>
          <w:bCs/>
          <w:sz w:val="22"/>
          <w:szCs w:val="22"/>
        </w:rPr>
        <w:t>VI./</w:t>
      </w:r>
      <w:proofErr w:type="gramStart"/>
      <w:r w:rsidRPr="002326A5">
        <w:rPr>
          <w:rFonts w:ascii="Raleway" w:hAnsi="Raleway" w:cs="Arial"/>
          <w:bCs/>
          <w:sz w:val="22"/>
          <w:szCs w:val="22"/>
        </w:rPr>
        <w:t>2  Storno</w:t>
      </w:r>
      <w:proofErr w:type="gramEnd"/>
      <w:r w:rsidRPr="002326A5">
        <w:rPr>
          <w:rFonts w:ascii="Raleway" w:hAnsi="Raleway" w:cs="Arial"/>
          <w:bCs/>
          <w:sz w:val="22"/>
          <w:szCs w:val="22"/>
        </w:rPr>
        <w:t xml:space="preserve"> podmínky pro služby: workshopy/kurzy/individuální lekce</w:t>
      </w:r>
    </w:p>
    <w:p w14:paraId="00081075"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 xml:space="preserve">1.    Při zakoupení služeb studia POHNI S LETY má kupující při zrušení účasti 7 a více dnů před začátkem kurzu/workshopu nárok na vrácení 100% kupní ceny. </w:t>
      </w:r>
    </w:p>
    <w:p w14:paraId="506C1233" w14:textId="73CBA033" w:rsidR="002326A5" w:rsidRPr="002326A5" w:rsidRDefault="002326A5" w:rsidP="002326A5">
      <w:pPr>
        <w:rPr>
          <w:rFonts w:ascii="Raleway" w:hAnsi="Raleway" w:cs="Arial"/>
          <w:bCs/>
          <w:sz w:val="22"/>
          <w:szCs w:val="22"/>
        </w:rPr>
      </w:pPr>
      <w:r w:rsidRPr="002326A5">
        <w:rPr>
          <w:rFonts w:ascii="Raleway" w:hAnsi="Raleway" w:cs="Arial"/>
          <w:bCs/>
          <w:sz w:val="22"/>
          <w:szCs w:val="22"/>
        </w:rPr>
        <w:t xml:space="preserve">Storno účasti 7 </w:t>
      </w:r>
      <w:proofErr w:type="gramStart"/>
      <w:r w:rsidRPr="002326A5">
        <w:rPr>
          <w:rFonts w:ascii="Raleway" w:hAnsi="Raleway" w:cs="Arial"/>
          <w:bCs/>
          <w:sz w:val="22"/>
          <w:szCs w:val="22"/>
        </w:rPr>
        <w:t>–  dní</w:t>
      </w:r>
      <w:proofErr w:type="gramEnd"/>
      <w:r w:rsidRPr="002326A5">
        <w:rPr>
          <w:rFonts w:ascii="Raleway" w:hAnsi="Raleway" w:cs="Arial"/>
          <w:bCs/>
          <w:sz w:val="22"/>
          <w:szCs w:val="22"/>
        </w:rPr>
        <w:t xml:space="preserve"> před začátkem kurzu/workshopu je ve výši 100% ceny. Výměna osob je možná kdykoli.  Na lekci, na kterou nemůžete přijít </w:t>
      </w:r>
      <w:r>
        <w:rPr>
          <w:rFonts w:ascii="Raleway" w:hAnsi="Raleway" w:cs="Arial"/>
          <w:bCs/>
          <w:sz w:val="22"/>
          <w:szCs w:val="22"/>
        </w:rPr>
        <w:t>můžete za sebe poslat náhradu</w:t>
      </w:r>
      <w:r w:rsidRPr="002326A5">
        <w:rPr>
          <w:rFonts w:ascii="Raleway" w:hAnsi="Raleway" w:cs="Arial"/>
          <w:bCs/>
          <w:sz w:val="22"/>
          <w:szCs w:val="22"/>
        </w:rPr>
        <w:t>. Lekce není možné převádět do dalších kurzů.</w:t>
      </w:r>
    </w:p>
    <w:p w14:paraId="5D03031F" w14:textId="3DA8BAA2" w:rsidR="002326A5" w:rsidRPr="002326A5" w:rsidRDefault="002326A5" w:rsidP="002326A5">
      <w:pPr>
        <w:rPr>
          <w:rFonts w:ascii="Raleway" w:hAnsi="Raleway" w:cs="Arial"/>
          <w:bCs/>
          <w:sz w:val="22"/>
          <w:szCs w:val="22"/>
        </w:rPr>
      </w:pPr>
      <w:r>
        <w:rPr>
          <w:rFonts w:ascii="Raleway" w:hAnsi="Raleway" w:cs="Arial"/>
          <w:bCs/>
          <w:sz w:val="22"/>
          <w:szCs w:val="22"/>
        </w:rPr>
        <w:t xml:space="preserve">2. </w:t>
      </w:r>
      <w:r w:rsidRPr="002326A5">
        <w:rPr>
          <w:rFonts w:ascii="Raleway" w:hAnsi="Raleway" w:cs="Arial"/>
          <w:bCs/>
          <w:sz w:val="22"/>
          <w:szCs w:val="22"/>
        </w:rPr>
        <w:t xml:space="preserve">Zrušená účast na individuální lekci 48 hod před jejím plánovaným termínem je storno poplatek </w:t>
      </w:r>
      <w:proofErr w:type="gramStart"/>
      <w:r w:rsidRPr="002326A5">
        <w:rPr>
          <w:rFonts w:ascii="Raleway" w:hAnsi="Raleway" w:cs="Arial"/>
          <w:bCs/>
          <w:sz w:val="22"/>
          <w:szCs w:val="22"/>
        </w:rPr>
        <w:t>50%</w:t>
      </w:r>
      <w:proofErr w:type="gramEnd"/>
      <w:r w:rsidRPr="002326A5">
        <w:rPr>
          <w:rFonts w:ascii="Raleway" w:hAnsi="Raleway" w:cs="Arial"/>
          <w:bCs/>
          <w:sz w:val="22"/>
          <w:szCs w:val="22"/>
        </w:rPr>
        <w:t xml:space="preserve">. V případě, ke zrušení účasti dojde 24-0 hod před termínem nebo účastník nedorazí, je účtována a dodatečně vyžadována 100% cena za službu. </w:t>
      </w:r>
    </w:p>
    <w:p w14:paraId="579BA682" w14:textId="77777777" w:rsidR="002326A5" w:rsidRPr="002326A5" w:rsidRDefault="002326A5" w:rsidP="002326A5">
      <w:pPr>
        <w:rPr>
          <w:rFonts w:ascii="Raleway" w:hAnsi="Raleway" w:cs="Arial"/>
          <w:bCs/>
          <w:sz w:val="22"/>
          <w:szCs w:val="22"/>
        </w:rPr>
      </w:pPr>
    </w:p>
    <w:p w14:paraId="094FB8C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VII.</w:t>
      </w:r>
    </w:p>
    <w:p w14:paraId="52712F58"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Práva z vadného plnění</w:t>
      </w:r>
    </w:p>
    <w:p w14:paraId="5B321683"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Prodávající odpovídá kupujícímu, že zboží při převzetí nemá vady. Zejména prodávající odpovídá kupujícímu, že v době, kdy kupující zboží převzal:</w:t>
      </w:r>
    </w:p>
    <w:p w14:paraId="2B968DB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má zboží vlastnosti, které si strany ujednaly, a chybí-li ujednání, má takové vlastnosti, které prodávající nebo výrobce popsal nebo které kupující očekával s ohledem na povahu zboží a na základě reklamy jimi prováděné,</w:t>
      </w:r>
    </w:p>
    <w:p w14:paraId="49C83F96"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se zboží hodí k účelu, který pro jeho použití prodávající uvádí nebo ke kterému se zboží tohoto druhu obvykle používá,</w:t>
      </w:r>
    </w:p>
    <w:p w14:paraId="223C329D"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zboží odpovídá jakostí nebo provedením smluvenému vzorku nebo předloze, byla-li jakost nebo provedení určeno podle smluveného vzorku nebo předlohy,</w:t>
      </w:r>
    </w:p>
    <w:p w14:paraId="7A6E71B2"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je zboží v odpovídajícím množství, míře nebo hmotnosti a</w:t>
      </w:r>
    </w:p>
    <w:p w14:paraId="7A0CB07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w:t>
      </w:r>
      <w:r w:rsidRPr="002326A5">
        <w:rPr>
          <w:rFonts w:ascii="Raleway" w:hAnsi="Raleway" w:cs="Arial"/>
          <w:bCs/>
          <w:sz w:val="22"/>
          <w:szCs w:val="22"/>
        </w:rPr>
        <w:tab/>
        <w:t>zboží vyhovuje požadavkům právních předpisů.</w:t>
      </w:r>
    </w:p>
    <w:p w14:paraId="53DBFBA3"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Práva a povinnosti smluvních stran ohledně práv z vadného plnění se řídí § 1914 až 1925, § 2099 až 2117 a § 2161 až 2174 občanského zákoníku a zákonem č. 634/1992 Sb., o ochraně spotřebitele.</w:t>
      </w:r>
    </w:p>
    <w:p w14:paraId="39516DAA"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lastRenderedPageBreak/>
        <w:t>3.</w:t>
      </w:r>
      <w:r w:rsidRPr="002326A5">
        <w:rPr>
          <w:rFonts w:ascii="Raleway" w:hAnsi="Raleway" w:cs="Arial"/>
          <w:bCs/>
          <w:sz w:val="22"/>
          <w:szCs w:val="22"/>
        </w:rPr>
        <w:tab/>
        <w:t>Další práva a povinnosti stran související s odpovědností prodávajícího za vady upravuje reklamační řád prodávajícího.</w:t>
      </w:r>
    </w:p>
    <w:p w14:paraId="03E8D73F" w14:textId="77777777" w:rsidR="002326A5" w:rsidRPr="002326A5" w:rsidRDefault="002326A5" w:rsidP="002326A5">
      <w:pPr>
        <w:rPr>
          <w:rFonts w:ascii="Raleway" w:hAnsi="Raleway" w:cs="Arial"/>
          <w:bCs/>
          <w:sz w:val="22"/>
          <w:szCs w:val="22"/>
        </w:rPr>
      </w:pPr>
    </w:p>
    <w:p w14:paraId="1696401D"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VIII.</w:t>
      </w:r>
    </w:p>
    <w:p w14:paraId="1D26632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Doručování</w:t>
      </w:r>
    </w:p>
    <w:p w14:paraId="64B718C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 xml:space="preserve">Smluvní strany si mohou veškerou písemnou korespondenci vzájemně doručovat prostřednictvím elektronické pošty. </w:t>
      </w:r>
    </w:p>
    <w:p w14:paraId="5F3F427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 xml:space="preserve">Kupující doručuje prodávajícímu korespondenci na emailovou adresu uvedenu v těchto obchodních podmínkách. Prodávající doručuje kupujícímu korespondenci na emailovou adresu uvedenou v jeho zákaznickém účtu nebo v objednávce. </w:t>
      </w:r>
    </w:p>
    <w:p w14:paraId="18E4DE51" w14:textId="77777777" w:rsidR="002326A5" w:rsidRPr="002326A5" w:rsidRDefault="002326A5" w:rsidP="002326A5">
      <w:pPr>
        <w:rPr>
          <w:rFonts w:ascii="Raleway" w:hAnsi="Raleway" w:cs="Arial"/>
          <w:bCs/>
          <w:sz w:val="22"/>
          <w:szCs w:val="22"/>
        </w:rPr>
      </w:pPr>
    </w:p>
    <w:p w14:paraId="1F31872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IX.</w:t>
      </w:r>
    </w:p>
    <w:p w14:paraId="4A1B49DF"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Mimosoudní řešení sporů</w:t>
      </w:r>
    </w:p>
    <w:p w14:paraId="13EDD445"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25F50FE5"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456F79D7"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60A2090A" w14:textId="77777777" w:rsidR="002326A5" w:rsidRPr="002326A5" w:rsidRDefault="002326A5" w:rsidP="002326A5">
      <w:pPr>
        <w:rPr>
          <w:rFonts w:ascii="Raleway" w:hAnsi="Raleway" w:cs="Arial"/>
          <w:bCs/>
          <w:sz w:val="22"/>
          <w:szCs w:val="22"/>
        </w:rPr>
      </w:pPr>
    </w:p>
    <w:p w14:paraId="4341BFF7"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X.</w:t>
      </w:r>
    </w:p>
    <w:p w14:paraId="4C6E3FD2"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Závěrečná ustanovení</w:t>
      </w:r>
    </w:p>
    <w:p w14:paraId="3C93340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1.</w:t>
      </w:r>
      <w:r w:rsidRPr="002326A5">
        <w:rPr>
          <w:rFonts w:ascii="Raleway" w:hAnsi="Raleway" w:cs="Arial"/>
          <w:bCs/>
          <w:sz w:val="22"/>
          <w:szCs w:val="22"/>
        </w:rPr>
        <w:tab/>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763EE69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2.</w:t>
      </w:r>
      <w:r w:rsidRPr="002326A5">
        <w:rPr>
          <w:rFonts w:ascii="Raleway" w:hAnsi="Raleway" w:cs="Arial"/>
          <w:bCs/>
          <w:sz w:val="22"/>
          <w:szCs w:val="22"/>
        </w:rPr>
        <w:tab/>
        <w:t>Prodávající není ve vztahu ke kupujícímu vázán žádnými kodexy chování ve smyslu ustanovení § 1826 odst. 1 písm. e) občanského zákoníku.</w:t>
      </w:r>
    </w:p>
    <w:p w14:paraId="66216C6C"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3.</w:t>
      </w:r>
      <w:r w:rsidRPr="002326A5">
        <w:rPr>
          <w:rFonts w:ascii="Raleway" w:hAnsi="Raleway" w:cs="Arial"/>
          <w:bCs/>
          <w:sz w:val="22"/>
          <w:szCs w:val="22"/>
        </w:rPr>
        <w:tab/>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2B495A5B"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4.</w:t>
      </w:r>
      <w:r w:rsidRPr="002326A5">
        <w:rPr>
          <w:rFonts w:ascii="Raleway" w:hAnsi="Raleway" w:cs="Arial"/>
          <w:bCs/>
          <w:sz w:val="22"/>
          <w:szCs w:val="22"/>
        </w:rPr>
        <w:tab/>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381C16D9"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lastRenderedPageBreak/>
        <w:t>5.</w:t>
      </w:r>
      <w:r w:rsidRPr="002326A5">
        <w:rPr>
          <w:rFonts w:ascii="Raleway" w:hAnsi="Raleway" w:cs="Arial"/>
          <w:bCs/>
          <w:sz w:val="22"/>
          <w:szCs w:val="22"/>
        </w:rPr>
        <w:tab/>
        <w:t>Kupující tímto přebírá na sebe nebezpečí změny okolností ve smyslu § 1765 odst. 2 občanského zákoníku.</w:t>
      </w:r>
    </w:p>
    <w:p w14:paraId="28A548BE"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6.</w:t>
      </w:r>
      <w:r w:rsidRPr="002326A5">
        <w:rPr>
          <w:rFonts w:ascii="Raleway" w:hAnsi="Raleway" w:cs="Arial"/>
          <w:bCs/>
          <w:sz w:val="22"/>
          <w:szCs w:val="22"/>
        </w:rPr>
        <w:tab/>
        <w:t>Kupní smlouva včetně obchodních podmínek je archivována prodávajícím v elektronické podobě a není přístupná.</w:t>
      </w:r>
    </w:p>
    <w:p w14:paraId="67E4668E"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7.</w:t>
      </w:r>
      <w:r w:rsidRPr="002326A5">
        <w:rPr>
          <w:rFonts w:ascii="Raleway" w:hAnsi="Raleway" w:cs="Arial"/>
          <w:bCs/>
          <w:sz w:val="22"/>
          <w:szCs w:val="22"/>
        </w:rPr>
        <w:tab/>
        <w:t>Znění obchodních podmínek může prodávající měnit či doplňovat. Tímto ustanovením nejsou dotčena práva a povinnosti vzniklá po dobu účinnosti předchozího znění obchodních podmínek.</w:t>
      </w:r>
    </w:p>
    <w:p w14:paraId="403F4501" w14:textId="77777777" w:rsidR="002326A5" w:rsidRPr="002326A5" w:rsidRDefault="002326A5" w:rsidP="002326A5">
      <w:pPr>
        <w:rPr>
          <w:rFonts w:ascii="Raleway" w:hAnsi="Raleway" w:cs="Arial"/>
          <w:bCs/>
          <w:sz w:val="22"/>
          <w:szCs w:val="22"/>
        </w:rPr>
      </w:pPr>
      <w:r w:rsidRPr="002326A5">
        <w:rPr>
          <w:rFonts w:ascii="Raleway" w:hAnsi="Raleway" w:cs="Arial"/>
          <w:bCs/>
          <w:sz w:val="22"/>
          <w:szCs w:val="22"/>
        </w:rPr>
        <w:t>8.</w:t>
      </w:r>
      <w:r w:rsidRPr="002326A5">
        <w:rPr>
          <w:rFonts w:ascii="Raleway" w:hAnsi="Raleway" w:cs="Arial"/>
          <w:bCs/>
          <w:sz w:val="22"/>
          <w:szCs w:val="22"/>
        </w:rPr>
        <w:tab/>
        <w:t>Přílohou obchodních podmínek je vzorový formulář pro odstoupení od smlouvy.</w:t>
      </w:r>
    </w:p>
    <w:p w14:paraId="56471506" w14:textId="77777777" w:rsidR="002326A5" w:rsidRPr="002326A5" w:rsidRDefault="002326A5" w:rsidP="002326A5">
      <w:pPr>
        <w:rPr>
          <w:rFonts w:ascii="Raleway" w:hAnsi="Raleway" w:cs="Arial"/>
          <w:bCs/>
          <w:sz w:val="22"/>
          <w:szCs w:val="22"/>
        </w:rPr>
      </w:pPr>
    </w:p>
    <w:p w14:paraId="7FFE62F7" w14:textId="77777777" w:rsidR="002326A5" w:rsidRPr="002326A5" w:rsidRDefault="002326A5" w:rsidP="002326A5">
      <w:pPr>
        <w:rPr>
          <w:rFonts w:ascii="Raleway" w:hAnsi="Raleway" w:cs="Arial"/>
          <w:bCs/>
          <w:sz w:val="22"/>
          <w:szCs w:val="22"/>
        </w:rPr>
      </w:pPr>
    </w:p>
    <w:p w14:paraId="42F5E218" w14:textId="5D278B20" w:rsidR="003D2ED8" w:rsidRPr="002326A5" w:rsidRDefault="002326A5" w:rsidP="002326A5">
      <w:pPr>
        <w:rPr>
          <w:rFonts w:ascii="Raleway" w:hAnsi="Raleway"/>
          <w:bCs/>
          <w:sz w:val="22"/>
          <w:szCs w:val="22"/>
        </w:rPr>
      </w:pPr>
      <w:r w:rsidRPr="002326A5">
        <w:rPr>
          <w:rFonts w:ascii="Raleway" w:hAnsi="Raleway" w:cs="Arial"/>
          <w:bCs/>
          <w:sz w:val="22"/>
          <w:szCs w:val="22"/>
        </w:rPr>
        <w:t>Tyto obchodní podmínky nabývají účinnosti dnem 15.4.2016</w:t>
      </w:r>
    </w:p>
    <w:sectPr w:rsidR="003D2ED8" w:rsidRPr="002326A5" w:rsidSect="00F337A9">
      <w:headerReference w:type="default" r:id="rId7"/>
      <w:footerReference w:type="default" r:id="rId8"/>
      <w:pgSz w:w="11900" w:h="16840"/>
      <w:pgMar w:top="1440" w:right="1800" w:bottom="1440"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2538" w14:textId="77777777" w:rsidR="009B6B82" w:rsidRDefault="009B6B82">
      <w:r>
        <w:separator/>
      </w:r>
    </w:p>
  </w:endnote>
  <w:endnote w:type="continuationSeparator" w:id="0">
    <w:p w14:paraId="1CDC55E2" w14:textId="77777777" w:rsidR="009B6B82" w:rsidRDefault="009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aleway">
    <w:charset w:val="EE"/>
    <w:family w:val="auto"/>
    <w:pitch w:val="variable"/>
    <w:sig w:usb0="A00002FF" w:usb1="5000205B"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87190"/>
      <w:docPartObj>
        <w:docPartGallery w:val="Page Numbers (Bottom of Page)"/>
        <w:docPartUnique/>
      </w:docPartObj>
    </w:sdtPr>
    <w:sdtContent>
      <w:p w14:paraId="3C90F729" w14:textId="77777777" w:rsidR="000731E5" w:rsidRDefault="000508B8">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14:paraId="2066A6B4" w14:textId="77777777" w:rsidR="000731E5"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04C5" w14:textId="77777777" w:rsidR="009B6B82" w:rsidRDefault="009B6B82">
      <w:r>
        <w:separator/>
      </w:r>
    </w:p>
  </w:footnote>
  <w:footnote w:type="continuationSeparator" w:id="0">
    <w:p w14:paraId="357231A1" w14:textId="77777777" w:rsidR="009B6B82" w:rsidRDefault="009B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4651" w14:textId="77777777" w:rsidR="003C24C2"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0A"/>
    <w:multiLevelType w:val="hybridMultilevel"/>
    <w:tmpl w:val="952C5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01DAE"/>
    <w:multiLevelType w:val="hybridMultilevel"/>
    <w:tmpl w:val="4D0E9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C7F47"/>
    <w:multiLevelType w:val="hybridMultilevel"/>
    <w:tmpl w:val="68A6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480682"/>
    <w:multiLevelType w:val="hybridMultilevel"/>
    <w:tmpl w:val="83C6C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231000"/>
    <w:multiLevelType w:val="hybridMultilevel"/>
    <w:tmpl w:val="A0985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981335"/>
    <w:multiLevelType w:val="hybridMultilevel"/>
    <w:tmpl w:val="300A3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CB0AE1"/>
    <w:multiLevelType w:val="hybridMultilevel"/>
    <w:tmpl w:val="D2EAF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4134BD"/>
    <w:multiLevelType w:val="hybridMultilevel"/>
    <w:tmpl w:val="1A92B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8C30B3"/>
    <w:multiLevelType w:val="hybridMultilevel"/>
    <w:tmpl w:val="1FA41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3D2FBE"/>
    <w:multiLevelType w:val="hybridMultilevel"/>
    <w:tmpl w:val="F69EC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4A36F3"/>
    <w:multiLevelType w:val="hybridMultilevel"/>
    <w:tmpl w:val="FB767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0C12C2"/>
    <w:multiLevelType w:val="hybridMultilevel"/>
    <w:tmpl w:val="ABF09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990029"/>
    <w:multiLevelType w:val="hybridMultilevel"/>
    <w:tmpl w:val="04F2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B760C5"/>
    <w:multiLevelType w:val="hybridMultilevel"/>
    <w:tmpl w:val="85A2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8D4B60"/>
    <w:multiLevelType w:val="hybridMultilevel"/>
    <w:tmpl w:val="11647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3605185">
    <w:abstractNumId w:val="7"/>
  </w:num>
  <w:num w:numId="2" w16cid:durableId="2041776736">
    <w:abstractNumId w:val="13"/>
  </w:num>
  <w:num w:numId="3" w16cid:durableId="844829340">
    <w:abstractNumId w:val="12"/>
  </w:num>
  <w:num w:numId="4" w16cid:durableId="112332246">
    <w:abstractNumId w:val="5"/>
  </w:num>
  <w:num w:numId="5" w16cid:durableId="1637762055">
    <w:abstractNumId w:val="3"/>
  </w:num>
  <w:num w:numId="6" w16cid:durableId="1144396193">
    <w:abstractNumId w:val="6"/>
  </w:num>
  <w:num w:numId="7" w16cid:durableId="942342708">
    <w:abstractNumId w:val="8"/>
  </w:num>
  <w:num w:numId="8" w16cid:durableId="623968736">
    <w:abstractNumId w:val="0"/>
  </w:num>
  <w:num w:numId="9" w16cid:durableId="1324235941">
    <w:abstractNumId w:val="4"/>
  </w:num>
  <w:num w:numId="10" w16cid:durableId="1463037788">
    <w:abstractNumId w:val="11"/>
  </w:num>
  <w:num w:numId="11" w16cid:durableId="155876116">
    <w:abstractNumId w:val="14"/>
  </w:num>
  <w:num w:numId="12" w16cid:durableId="317391549">
    <w:abstractNumId w:val="10"/>
  </w:num>
  <w:num w:numId="13" w16cid:durableId="694304190">
    <w:abstractNumId w:val="1"/>
  </w:num>
  <w:num w:numId="14" w16cid:durableId="805050505">
    <w:abstractNumId w:val="9"/>
  </w:num>
  <w:num w:numId="15" w16cid:durableId="1111165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8B8"/>
    <w:rsid w:val="000508B8"/>
    <w:rsid w:val="002326A5"/>
    <w:rsid w:val="003D2ED8"/>
    <w:rsid w:val="009B6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59C"/>
  <w15:docId w15:val="{F89A6A29-192F-4444-BF36-94DD160F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8B8"/>
    <w:pPr>
      <w:pBdr>
        <w:top w:val="nil"/>
        <w:left w:val="nil"/>
        <w:bottom w:val="nil"/>
        <w:right w:val="nil"/>
        <w:between w:val="nil"/>
      </w:pBdr>
      <w:spacing w:after="0" w:line="240" w:lineRule="auto"/>
    </w:pPr>
    <w:rPr>
      <w:rFonts w:ascii="Cambria" w:eastAsia="Cambria" w:hAnsi="Cambria" w:cs="Cambria"/>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08B8"/>
    <w:pPr>
      <w:ind w:left="720"/>
      <w:contextualSpacing/>
    </w:pPr>
  </w:style>
  <w:style w:type="character" w:styleId="Odkaznakoment">
    <w:name w:val="annotation reference"/>
    <w:rsid w:val="000508B8"/>
    <w:rPr>
      <w:sz w:val="16"/>
      <w:szCs w:val="16"/>
    </w:rPr>
  </w:style>
  <w:style w:type="paragraph" w:styleId="Zhlav">
    <w:name w:val="header"/>
    <w:basedOn w:val="Normln"/>
    <w:link w:val="ZhlavChar"/>
    <w:uiPriority w:val="99"/>
    <w:unhideWhenUsed/>
    <w:rsid w:val="000508B8"/>
    <w:pPr>
      <w:tabs>
        <w:tab w:val="center" w:pos="4536"/>
        <w:tab w:val="right" w:pos="9072"/>
      </w:tabs>
    </w:pPr>
  </w:style>
  <w:style w:type="character" w:customStyle="1" w:styleId="ZhlavChar">
    <w:name w:val="Záhlaví Char"/>
    <w:basedOn w:val="Standardnpsmoodstavce"/>
    <w:link w:val="Zhlav"/>
    <w:uiPriority w:val="99"/>
    <w:rsid w:val="000508B8"/>
    <w:rPr>
      <w:rFonts w:ascii="Cambria" w:eastAsia="Cambria" w:hAnsi="Cambria" w:cs="Cambria"/>
      <w:color w:val="000000"/>
      <w:sz w:val="24"/>
      <w:szCs w:val="24"/>
      <w:lang w:eastAsia="cs-CZ"/>
    </w:rPr>
  </w:style>
  <w:style w:type="paragraph" w:styleId="Zpat">
    <w:name w:val="footer"/>
    <w:basedOn w:val="Normln"/>
    <w:link w:val="ZpatChar"/>
    <w:uiPriority w:val="99"/>
    <w:unhideWhenUsed/>
    <w:rsid w:val="000508B8"/>
    <w:pPr>
      <w:tabs>
        <w:tab w:val="center" w:pos="4536"/>
        <w:tab w:val="right" w:pos="9072"/>
      </w:tabs>
    </w:pPr>
  </w:style>
  <w:style w:type="character" w:customStyle="1" w:styleId="ZpatChar">
    <w:name w:val="Zápatí Char"/>
    <w:basedOn w:val="Standardnpsmoodstavce"/>
    <w:link w:val="Zpat"/>
    <w:uiPriority w:val="99"/>
    <w:rsid w:val="000508B8"/>
    <w:rPr>
      <w:rFonts w:ascii="Cambria" w:eastAsia="Cambria" w:hAnsi="Cambria" w:cs="Cambria"/>
      <w:color w:val="000000"/>
      <w:sz w:val="24"/>
      <w:szCs w:val="24"/>
      <w:lang w:eastAsia="cs-CZ"/>
    </w:rPr>
  </w:style>
  <w:style w:type="paragraph" w:styleId="Textbubliny">
    <w:name w:val="Balloon Text"/>
    <w:basedOn w:val="Normln"/>
    <w:link w:val="TextbublinyChar"/>
    <w:uiPriority w:val="99"/>
    <w:semiHidden/>
    <w:unhideWhenUsed/>
    <w:rsid w:val="000508B8"/>
    <w:rPr>
      <w:rFonts w:ascii="Tahoma" w:hAnsi="Tahoma" w:cs="Tahoma"/>
      <w:sz w:val="16"/>
      <w:szCs w:val="16"/>
    </w:rPr>
  </w:style>
  <w:style w:type="character" w:customStyle="1" w:styleId="TextbublinyChar">
    <w:name w:val="Text bubliny Char"/>
    <w:basedOn w:val="Standardnpsmoodstavce"/>
    <w:link w:val="Textbubliny"/>
    <w:uiPriority w:val="99"/>
    <w:semiHidden/>
    <w:rsid w:val="000508B8"/>
    <w:rPr>
      <w:rFonts w:ascii="Tahoma" w:eastAsia="Cambria" w:hAnsi="Tahoma" w:cs="Tahoma"/>
      <w:color w:val="000000"/>
      <w:sz w:val="16"/>
      <w:szCs w:val="16"/>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Cambria" w:eastAsia="Cambria" w:hAnsi="Cambria" w:cs="Cambria"/>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2752</Words>
  <Characters>16241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lucie.zverinova</dc:creator>
  <cp:lastModifiedBy>Za Lo</cp:lastModifiedBy>
  <cp:revision>3</cp:revision>
  <dcterms:created xsi:type="dcterms:W3CDTF">2019-10-23T07:29:00Z</dcterms:created>
  <dcterms:modified xsi:type="dcterms:W3CDTF">2022-10-11T14:15:00Z</dcterms:modified>
</cp:coreProperties>
</file>